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8E85B" w14:textId="77777777" w:rsidR="00396577" w:rsidRDefault="00396577" w:rsidP="00396577">
      <w:pPr>
        <w:jc w:val="both"/>
      </w:pPr>
    </w:p>
    <w:p w14:paraId="4DF6C040" w14:textId="77777777" w:rsidR="00396577" w:rsidRDefault="00396577" w:rsidP="0039657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E3A4540" w14:textId="594BFFBA" w:rsidR="00396577" w:rsidRDefault="00396577" w:rsidP="00396577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6C7F4E3C" w14:textId="79A506B1" w:rsidR="00396577" w:rsidRDefault="00396577" w:rsidP="00396577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 Плана работы КСП Ленинского городского округа на 202</w:t>
      </w:r>
      <w:r w:rsidR="00443923">
        <w:rPr>
          <w:i/>
          <w:spacing w:val="-1"/>
          <w:sz w:val="23"/>
          <w:szCs w:val="23"/>
        </w:rPr>
        <w:t>6</w:t>
      </w:r>
      <w:bookmarkStart w:id="0" w:name="_GoBack"/>
      <w:bookmarkEnd w:id="0"/>
      <w:r>
        <w:rPr>
          <w:i/>
          <w:spacing w:val="-1"/>
          <w:sz w:val="23"/>
          <w:szCs w:val="23"/>
        </w:rPr>
        <w:t xml:space="preserve"> год)</w:t>
      </w:r>
    </w:p>
    <w:p w14:paraId="6AE95785" w14:textId="77777777" w:rsidR="00396577" w:rsidRDefault="00396577" w:rsidP="00396577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4CF6FBF" w14:textId="307581C2" w:rsidR="00396577" w:rsidRDefault="00396577" w:rsidP="00396577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8 выполнены в полном объёме.</w:t>
      </w:r>
    </w:p>
    <w:p w14:paraId="424312AC" w14:textId="61A5B49E" w:rsidR="00C07CE7" w:rsidRDefault="00C07CE7" w:rsidP="00C07CE7">
      <w:pPr>
        <w:jc w:val="both"/>
      </w:pPr>
    </w:p>
    <w:p w14:paraId="2D0EF428" w14:textId="77777777" w:rsidR="00396577" w:rsidRPr="008F00BC" w:rsidRDefault="00396577" w:rsidP="00C07CE7">
      <w:pPr>
        <w:jc w:val="both"/>
      </w:pPr>
    </w:p>
    <w:p w14:paraId="379270A9" w14:textId="10EBA1F2" w:rsidR="00C07CE7" w:rsidRPr="008F00BC" w:rsidRDefault="006F5F45" w:rsidP="00803ADA">
      <w:pPr>
        <w:keepNext/>
        <w:keepLines/>
        <w:spacing w:before="40"/>
        <w:ind w:left="5664" w:hanging="5097"/>
        <w:jc w:val="both"/>
        <w:outlineLvl w:val="2"/>
        <w:rPr>
          <w:b/>
        </w:rPr>
      </w:pPr>
      <w:r w:rsidRPr="008F00BC">
        <w:t>08</w:t>
      </w:r>
      <w:r w:rsidR="004C6F4F" w:rsidRPr="008F00BC">
        <w:t xml:space="preserve"> </w:t>
      </w:r>
      <w:r w:rsidRPr="008F00BC">
        <w:t>мая</w:t>
      </w:r>
      <w:r w:rsidR="004C6F4F" w:rsidRPr="008F00BC">
        <w:t xml:space="preserve"> 202</w:t>
      </w:r>
      <w:r w:rsidRPr="008F00BC">
        <w:t>6</w:t>
      </w:r>
      <w:r w:rsidR="004C6F4F" w:rsidRPr="008F00BC">
        <w:t xml:space="preserve"> года   </w:t>
      </w:r>
      <w:r w:rsidR="0005172B" w:rsidRPr="008F00BC">
        <w:t>№</w:t>
      </w:r>
      <w:r w:rsidR="00A73249" w:rsidRPr="008F00BC">
        <w:t xml:space="preserve"> </w:t>
      </w:r>
      <w:r w:rsidR="00AB5631" w:rsidRPr="008F00BC">
        <w:t>8</w:t>
      </w:r>
      <w:r w:rsidR="004C6F4F" w:rsidRPr="008F00BC">
        <w:t xml:space="preserve">     </w:t>
      </w:r>
      <w:r w:rsidR="004C6F4F" w:rsidRPr="008F00BC">
        <w:tab/>
      </w:r>
    </w:p>
    <w:p w14:paraId="1613779D" w14:textId="77777777" w:rsidR="007A473A" w:rsidRPr="008F00BC" w:rsidRDefault="007A473A" w:rsidP="00754B3E">
      <w:pPr>
        <w:autoSpaceDE w:val="0"/>
        <w:autoSpaceDN w:val="0"/>
        <w:adjustRightInd w:val="0"/>
        <w:jc w:val="center"/>
        <w:rPr>
          <w:b/>
        </w:rPr>
      </w:pPr>
    </w:p>
    <w:p w14:paraId="38BB72A1" w14:textId="77777777" w:rsidR="007E6C98" w:rsidRPr="008F00BC" w:rsidRDefault="007E6C98" w:rsidP="00754B3E">
      <w:pPr>
        <w:autoSpaceDE w:val="0"/>
        <w:autoSpaceDN w:val="0"/>
        <w:adjustRightInd w:val="0"/>
        <w:jc w:val="center"/>
        <w:rPr>
          <w:b/>
        </w:rPr>
      </w:pPr>
    </w:p>
    <w:p w14:paraId="290EB092" w14:textId="30AE2335" w:rsidR="008C0808" w:rsidRPr="008F00BC" w:rsidRDefault="008C0808" w:rsidP="00754B3E">
      <w:pPr>
        <w:autoSpaceDE w:val="0"/>
        <w:autoSpaceDN w:val="0"/>
        <w:adjustRightInd w:val="0"/>
        <w:jc w:val="center"/>
        <w:rPr>
          <w:b/>
        </w:rPr>
      </w:pPr>
      <w:r w:rsidRPr="008F00BC">
        <w:rPr>
          <w:b/>
        </w:rPr>
        <w:t>ПРЕДСТАВЛЕНИЕ</w:t>
      </w:r>
      <w:r w:rsidR="003A7030" w:rsidRPr="008F00BC">
        <w:rPr>
          <w:b/>
        </w:rPr>
        <w:t xml:space="preserve"> </w:t>
      </w:r>
    </w:p>
    <w:p w14:paraId="0643D47F" w14:textId="77777777" w:rsidR="006566DA" w:rsidRPr="008F00BC" w:rsidRDefault="006566DA" w:rsidP="00754B3E">
      <w:pPr>
        <w:autoSpaceDE w:val="0"/>
        <w:autoSpaceDN w:val="0"/>
        <w:adjustRightInd w:val="0"/>
        <w:jc w:val="center"/>
        <w:rPr>
          <w:b/>
        </w:rPr>
      </w:pPr>
    </w:p>
    <w:p w14:paraId="6977165E" w14:textId="77777777" w:rsidR="006F5F45" w:rsidRPr="008F00BC" w:rsidRDefault="006F5F45" w:rsidP="006F5F45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auto"/>
        </w:rPr>
      </w:pPr>
      <w:r w:rsidRPr="008F00BC">
        <w:rPr>
          <w:rFonts w:ascii="Times New Roman" w:hAnsi="Times New Roman" w:cs="Times New Roman"/>
          <w:color w:val="auto"/>
        </w:rPr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Муниципальное бюджетное учреждение «Дворец спорта Видное» (далее – </w:t>
      </w:r>
      <w:bookmarkStart w:id="1" w:name="_Hlk196735136"/>
      <w:r w:rsidRPr="008F00BC">
        <w:rPr>
          <w:rFonts w:ascii="Times New Roman" w:hAnsi="Times New Roman" w:cs="Times New Roman"/>
          <w:color w:val="auto"/>
        </w:rPr>
        <w:t xml:space="preserve">МБУ </w:t>
      </w:r>
      <w:bookmarkEnd w:id="1"/>
      <w:r w:rsidRPr="008F00BC">
        <w:rPr>
          <w:rFonts w:ascii="Times New Roman" w:hAnsi="Times New Roman" w:cs="Times New Roman"/>
          <w:color w:val="auto"/>
        </w:rPr>
        <w:t>«Дворец спорта Видное») в период с 10 февраля по 30 апреля 2026 года.</w:t>
      </w:r>
    </w:p>
    <w:p w14:paraId="6F794BC8" w14:textId="77777777" w:rsidR="00F00455" w:rsidRPr="008F00BC" w:rsidRDefault="00F00455" w:rsidP="00F00455"/>
    <w:p w14:paraId="63D30968" w14:textId="7E80C749" w:rsidR="00F10B3F" w:rsidRPr="008F00BC" w:rsidRDefault="00F10B3F" w:rsidP="00F10B3F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0BC">
        <w:rPr>
          <w:rFonts w:ascii="Times New Roman" w:hAnsi="Times New Roman" w:cs="Times New Roman"/>
          <w:sz w:val="24"/>
          <w:szCs w:val="24"/>
        </w:rPr>
        <w:t>1.</w:t>
      </w:r>
      <w:r w:rsidRPr="008F00BC"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выявлен</w:t>
      </w:r>
      <w:r w:rsidR="00F5042D" w:rsidRPr="008F00BC">
        <w:rPr>
          <w:rFonts w:ascii="Times New Roman" w:hAnsi="Times New Roman" w:cs="Times New Roman"/>
          <w:sz w:val="24"/>
          <w:szCs w:val="24"/>
        </w:rPr>
        <w:t>о</w:t>
      </w:r>
      <w:r w:rsidRPr="008F00BC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D2138B" w:rsidRPr="008F00BC">
        <w:rPr>
          <w:rFonts w:ascii="Times New Roman" w:hAnsi="Times New Roman" w:cs="Times New Roman"/>
          <w:sz w:val="24"/>
          <w:szCs w:val="24"/>
        </w:rPr>
        <w:t>е</w:t>
      </w:r>
      <w:r w:rsidRPr="008F00BC">
        <w:rPr>
          <w:rFonts w:ascii="Times New Roman" w:hAnsi="Times New Roman" w:cs="Times New Roman"/>
          <w:sz w:val="24"/>
          <w:szCs w:val="24"/>
        </w:rPr>
        <w:t>е нарушени</w:t>
      </w:r>
      <w:r w:rsidR="00F5042D" w:rsidRPr="008F00BC">
        <w:rPr>
          <w:rFonts w:ascii="Times New Roman" w:hAnsi="Times New Roman" w:cs="Times New Roman"/>
          <w:sz w:val="24"/>
          <w:szCs w:val="24"/>
        </w:rPr>
        <w:t>е</w:t>
      </w:r>
      <w:r w:rsidRPr="008F00BC">
        <w:rPr>
          <w:rFonts w:ascii="Times New Roman" w:hAnsi="Times New Roman" w:cs="Times New Roman"/>
          <w:sz w:val="24"/>
          <w:szCs w:val="24"/>
        </w:rPr>
        <w:t>:</w:t>
      </w:r>
    </w:p>
    <w:p w14:paraId="321CCED9" w14:textId="77777777" w:rsidR="00F10B3F" w:rsidRPr="008F00BC" w:rsidRDefault="00F10B3F" w:rsidP="00F10B3F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F14E80" w14:textId="7BE335F0" w:rsidR="0024364D" w:rsidRPr="008F00BC" w:rsidRDefault="008F00BC" w:rsidP="0024364D">
      <w:pPr>
        <w:pStyle w:val="a6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7521168"/>
      <w:r w:rsidRPr="008F00BC">
        <w:rPr>
          <w:rFonts w:ascii="Times New Roman" w:hAnsi="Times New Roman" w:cs="Times New Roman"/>
          <w:sz w:val="24"/>
          <w:szCs w:val="24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8F00B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внутренний контроль</w:t>
        </w:r>
      </w:hyperlink>
      <w:r w:rsidRPr="008F00BC">
        <w:rPr>
          <w:rFonts w:ascii="Times New Roman" w:hAnsi="Times New Roman" w:cs="Times New Roman"/>
          <w:sz w:val="24"/>
          <w:szCs w:val="24"/>
        </w:rPr>
        <w:t xml:space="preserve"> совершаемых фактов хозяйственной жизни, в МБУДО ДШИ «Времена года»  контроль за просроченной дебиторской задолженностью не осуществлялся (задолженность с 2020 года)</w:t>
      </w:r>
      <w:bookmarkEnd w:id="2"/>
      <w:r w:rsidR="0024364D" w:rsidRPr="008F00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00D13FF" w14:textId="097EB5AD" w:rsidR="008F00BC" w:rsidRPr="008F00BC" w:rsidRDefault="008F00BC" w:rsidP="001A5484">
      <w:pPr>
        <w:pStyle w:val="a6"/>
        <w:tabs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F00BC">
        <w:rPr>
          <w:rFonts w:ascii="Times New Roman" w:hAnsi="Times New Roman" w:cs="Times New Roman"/>
          <w:iCs/>
          <w:sz w:val="24"/>
          <w:szCs w:val="24"/>
        </w:rPr>
        <w:t>Нарушение пунктов 37, 53 Инструкции</w:t>
      </w:r>
      <w:r w:rsidRPr="008F00BC">
        <w:rPr>
          <w:rFonts w:ascii="Times New Roman" w:hAnsi="Times New Roman" w:cs="Times New Roman"/>
          <w:bCs/>
          <w:iCs/>
          <w:sz w:val="24"/>
          <w:szCs w:val="24"/>
        </w:rPr>
        <w:t xml:space="preserve"> по применению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r w:rsidRPr="008F00BC">
        <w:rPr>
          <w:rFonts w:ascii="Times New Roman" w:hAnsi="Times New Roman" w:cs="Times New Roman"/>
          <w:iCs/>
          <w:sz w:val="24"/>
          <w:szCs w:val="24"/>
        </w:rPr>
        <w:t>, утвержденной приказом Министерства финансов Российской Федерации от 01.10.2010 № 157н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8F00BC">
        <w:rPr>
          <w:rFonts w:ascii="Times New Roman" w:hAnsi="Times New Roman" w:cs="Times New Roman"/>
          <w:iCs/>
          <w:sz w:val="24"/>
          <w:szCs w:val="24"/>
        </w:rPr>
        <w:t xml:space="preserve"> исправлено в </w:t>
      </w:r>
      <w:r w:rsidR="001A5484">
        <w:rPr>
          <w:rFonts w:ascii="Times New Roman" w:hAnsi="Times New Roman" w:cs="Times New Roman"/>
          <w:iCs/>
          <w:sz w:val="24"/>
          <w:szCs w:val="24"/>
        </w:rPr>
        <w:t>рамках</w:t>
      </w:r>
      <w:r w:rsidRPr="008F00BC">
        <w:rPr>
          <w:rFonts w:ascii="Times New Roman" w:hAnsi="Times New Roman" w:cs="Times New Roman"/>
          <w:iCs/>
          <w:sz w:val="24"/>
          <w:szCs w:val="24"/>
        </w:rPr>
        <w:t xml:space="preserve"> проведения контрольного мероприятия.</w:t>
      </w:r>
    </w:p>
    <w:p w14:paraId="4EEC102B" w14:textId="2B7B2408" w:rsidR="00144003" w:rsidRPr="008F00BC" w:rsidRDefault="00144003" w:rsidP="0004740E">
      <w:pPr>
        <w:pStyle w:val="a6"/>
        <w:keepNext/>
        <w:keepLines/>
        <w:numPr>
          <w:ilvl w:val="0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00BC">
        <w:rPr>
          <w:rFonts w:ascii="Times New Roman" w:hAnsi="Times New Roman" w:cs="Times New Roman"/>
          <w:sz w:val="24"/>
          <w:szCs w:val="24"/>
        </w:rPr>
        <w:t xml:space="preserve">С учетом изложенного </w:t>
      </w:r>
      <w:r w:rsidR="00F4451C" w:rsidRPr="008F00BC">
        <w:rPr>
          <w:rFonts w:ascii="Times New Roman" w:hAnsi="Times New Roman" w:cs="Times New Roman"/>
          <w:sz w:val="24"/>
          <w:szCs w:val="24"/>
        </w:rPr>
        <w:t>МБУДО ДШИ «Времена года»</w:t>
      </w:r>
      <w:r w:rsidRPr="008F00BC">
        <w:rPr>
          <w:rFonts w:ascii="Times New Roman" w:hAnsi="Times New Roman" w:cs="Times New Roman"/>
          <w:sz w:val="24"/>
          <w:szCs w:val="24"/>
        </w:rPr>
        <w:t xml:space="preserve"> надлежит выполнить следующие требования:</w:t>
      </w:r>
    </w:p>
    <w:p w14:paraId="12A996C4" w14:textId="77777777" w:rsidR="008F00BC" w:rsidRPr="00364FEB" w:rsidRDefault="008F00BC" w:rsidP="001A5484">
      <w:pPr>
        <w:pStyle w:val="Default"/>
        <w:numPr>
          <w:ilvl w:val="1"/>
          <w:numId w:val="9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</w:rPr>
      </w:pPr>
      <w:r w:rsidRPr="00364FEB">
        <w:rPr>
          <w:bCs/>
          <w:color w:val="auto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0F099494" w14:textId="77777777" w:rsidR="008F00BC" w:rsidRPr="00364FEB" w:rsidRDefault="008F00BC" w:rsidP="001A5484">
      <w:pPr>
        <w:pStyle w:val="a6"/>
        <w:numPr>
          <w:ilvl w:val="1"/>
          <w:numId w:val="9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FEB">
        <w:rPr>
          <w:rFonts w:ascii="Times New Roman" w:hAnsi="Times New Roman" w:cs="Times New Roman"/>
          <w:bCs/>
          <w:sz w:val="24"/>
          <w:szCs w:val="24"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p w14:paraId="30D8158B" w14:textId="1FB71750" w:rsidR="00F10B3F" w:rsidRPr="008F00BC" w:rsidRDefault="00F10B3F" w:rsidP="008B36D7">
      <w:pPr>
        <w:autoSpaceDE w:val="0"/>
        <w:autoSpaceDN w:val="0"/>
        <w:adjustRightInd w:val="0"/>
        <w:ind w:firstLine="567"/>
        <w:jc w:val="both"/>
      </w:pPr>
      <w:r w:rsidRPr="008F00BC"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8F00BC">
        <w:t>, федеральных территорий и муниципальных образований»</w:t>
      </w:r>
      <w:r w:rsidRPr="008F00BC">
        <w:t xml:space="preserve"> </w:t>
      </w:r>
      <w:r w:rsidR="005B5A14" w:rsidRPr="008F00BC">
        <w:t>д</w:t>
      </w:r>
      <w:r w:rsidR="00B14086" w:rsidRPr="008F00BC">
        <w:t xml:space="preserve">иректору </w:t>
      </w:r>
      <w:r w:rsidR="00DE318D" w:rsidRPr="008F00BC">
        <w:t xml:space="preserve">МБУДО ДШИ «Времена года» </w:t>
      </w:r>
      <w:r w:rsidR="00FB2611" w:rsidRPr="008F00BC">
        <w:t xml:space="preserve"> </w:t>
      </w:r>
      <w:r w:rsidRPr="008F00BC"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</w:t>
      </w:r>
      <w:r w:rsidRPr="008F00BC">
        <w:lastRenderedPageBreak/>
        <w:t xml:space="preserve">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8F00BC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Pr="008F00BC" w:rsidRDefault="00F10B3F" w:rsidP="008B36D7">
      <w:pPr>
        <w:autoSpaceDE w:val="0"/>
        <w:autoSpaceDN w:val="0"/>
        <w:adjustRightInd w:val="0"/>
        <w:ind w:firstLine="567"/>
        <w:jc w:val="both"/>
      </w:pPr>
      <w:r w:rsidRPr="008F00BC"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sectPr w:rsidR="00F10B3F" w:rsidRPr="008F00BC" w:rsidSect="00AD5E19">
      <w:footerReference w:type="default" r:id="rId9"/>
      <w:pgSz w:w="11906" w:h="16838"/>
      <w:pgMar w:top="851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050F158B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923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B5B5972"/>
    <w:multiLevelType w:val="hybridMultilevel"/>
    <w:tmpl w:val="A8EA86E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F2D68FB"/>
    <w:multiLevelType w:val="multilevel"/>
    <w:tmpl w:val="EFDE96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12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13"/>
  </w:num>
  <w:num w:numId="12">
    <w:abstractNumId w:val="2"/>
  </w:num>
  <w:num w:numId="13">
    <w:abstractNumId w:val="4"/>
  </w:num>
  <w:num w:numId="14">
    <w:abstractNumId w:val="3"/>
  </w:num>
  <w:num w:numId="1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5484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4364D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577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923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5F45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18D0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0BC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B5631"/>
    <w:rsid w:val="00AC3F90"/>
    <w:rsid w:val="00AD39A3"/>
    <w:rsid w:val="00AD5E19"/>
    <w:rsid w:val="00AD6D84"/>
    <w:rsid w:val="00AD73D4"/>
    <w:rsid w:val="00AD7846"/>
    <w:rsid w:val="00AD787C"/>
    <w:rsid w:val="00AE0816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97C72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B6ED6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318D"/>
    <w:rsid w:val="00DE4F01"/>
    <w:rsid w:val="00DE4FF4"/>
    <w:rsid w:val="00DF0A7D"/>
    <w:rsid w:val="00DF12BC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378EF"/>
    <w:rsid w:val="00E466F1"/>
    <w:rsid w:val="00E51633"/>
    <w:rsid w:val="00E51D56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51C"/>
    <w:rsid w:val="00F447CC"/>
    <w:rsid w:val="00F44E88"/>
    <w:rsid w:val="00F45064"/>
    <w:rsid w:val="00F4646F"/>
    <w:rsid w:val="00F47BC2"/>
    <w:rsid w:val="00F5042D"/>
    <w:rsid w:val="00F504FF"/>
    <w:rsid w:val="00F51948"/>
    <w:rsid w:val="00F5468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21AC5-9966-470B-8EF5-7916D538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10</cp:revision>
  <cp:lastPrinted>2025-05-19T11:40:00Z</cp:lastPrinted>
  <dcterms:created xsi:type="dcterms:W3CDTF">2025-05-07T11:26:00Z</dcterms:created>
  <dcterms:modified xsi:type="dcterms:W3CDTF">2026-07-10T09:39:00Z</dcterms:modified>
</cp:coreProperties>
</file>